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8B" w:rsidRPr="00B12081" w:rsidRDefault="00B12081" w:rsidP="00B12081">
      <w:pPr>
        <w:bidi/>
        <w:rPr>
          <w:rFonts w:asciiTheme="majorBidi" w:hAnsiTheme="majorBidi" w:cstheme="majorBidi"/>
          <w:sz w:val="20"/>
          <w:szCs w:val="20"/>
        </w:rPr>
      </w:pPr>
      <w:r w:rsidRPr="00B12081">
        <w:rPr>
          <w:rFonts w:asciiTheme="majorBidi" w:hAnsiTheme="majorBidi" w:cstheme="majorBidi"/>
          <w:sz w:val="20"/>
          <w:szCs w:val="20"/>
          <w:rtl/>
        </w:rPr>
        <w:t>مقدمة في التوجيه والإرشاد المهنى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موضوع مترجم عن الموقع الالكتروني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hyperlink r:id="rId4" w:tgtFrame="_blank" w:history="1">
        <w:r w:rsidRPr="00B12081">
          <w:rPr>
            <w:rFonts w:asciiTheme="majorBidi" w:hAnsiTheme="majorBidi" w:cstheme="majorBidi"/>
            <w:sz w:val="20"/>
            <w:szCs w:val="20"/>
          </w:rPr>
          <w:t>http://www.careerkey.org</w:t>
        </w:r>
      </w:hyperlink>
      <w:r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بواسطة عماد ممدوح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ما التوجيه والإرشاد المهني؟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يقول فرانك بارسونس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هو عملية اتخاذ قرار للاتجاه نحو مهنة معينة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ويضيف ان التوجيه المهنى ان هذه العملية تتكون من ثلاثة أجزاء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( </w:t>
      </w:r>
      <w:r w:rsidRPr="00B12081">
        <w:rPr>
          <w:rFonts w:asciiTheme="majorBidi" w:hAnsiTheme="majorBidi" w:cstheme="majorBidi"/>
          <w:sz w:val="20"/>
          <w:szCs w:val="20"/>
          <w:rtl/>
        </w:rPr>
        <w:t>لذا يطلق عليه نموذج الثلاثة أجزاء</w:t>
      </w:r>
      <w:r w:rsidRPr="00B12081">
        <w:rPr>
          <w:rFonts w:asciiTheme="majorBidi" w:hAnsiTheme="majorBidi" w:cstheme="majorBidi"/>
          <w:sz w:val="20"/>
          <w:szCs w:val="20"/>
        </w:rPr>
        <w:t xml:space="preserve"> )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وهذه الجزاء هى</w:t>
      </w:r>
      <w:r w:rsidRPr="00B12081">
        <w:rPr>
          <w:rFonts w:asciiTheme="majorBidi" w:hAnsiTheme="majorBidi" w:cstheme="majorBidi"/>
          <w:sz w:val="20"/>
          <w:szCs w:val="20"/>
        </w:rPr>
        <w:t xml:space="preserve"> ....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1. </w:t>
      </w:r>
      <w:r w:rsidRPr="00B12081">
        <w:rPr>
          <w:rFonts w:asciiTheme="majorBidi" w:hAnsiTheme="majorBidi" w:cstheme="majorBidi"/>
          <w:sz w:val="20"/>
          <w:szCs w:val="20"/>
          <w:rtl/>
        </w:rPr>
        <w:t>معلومات عن الشخص نفسه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2. </w:t>
      </w:r>
      <w:r w:rsidRPr="00B12081">
        <w:rPr>
          <w:rFonts w:asciiTheme="majorBidi" w:hAnsiTheme="majorBidi" w:cstheme="majorBidi"/>
          <w:sz w:val="20"/>
          <w:szCs w:val="20"/>
          <w:rtl/>
        </w:rPr>
        <w:t>معلومات عن سوق العمل المحيط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3. </w:t>
      </w:r>
      <w:r w:rsidRPr="00B12081">
        <w:rPr>
          <w:rFonts w:asciiTheme="majorBidi" w:hAnsiTheme="majorBidi" w:cstheme="majorBidi"/>
          <w:sz w:val="20"/>
          <w:szCs w:val="20"/>
          <w:rtl/>
        </w:rPr>
        <w:t>إيجاد علاقة بين الاثنين ( أين يمكن أن يحدث التلاقى )فالموضوع إذا يمكن أن يتم تلخيصه فى</w:t>
      </w:r>
      <w:r w:rsidRPr="00B12081">
        <w:rPr>
          <w:rFonts w:asciiTheme="majorBidi" w:hAnsiTheme="majorBidi" w:cstheme="majorBidi"/>
          <w:sz w:val="20"/>
          <w:szCs w:val="20"/>
        </w:rPr>
        <w:t xml:space="preserve"> .....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أنا وبيئة العمل المحيطة بي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ثم جاء هولا ند ليذهب إلى أعمق من ذلك حيث يقول ....الأمر يتطلب العمر بطوله ليحدث نمو مهنيا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وقسم العملية الى خمسة مراحل تبدأ باختيار المهنة المستقبلية حتى التقاعد كل مرحله لها مهامها وخصائصها المختلفة والمتفردة عن الأخرى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ما يعنينا من هذه المراحل هى مرحلة الاستكشاف وهى غالبا ما تكون بين عمر 11 و 20 عاما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فهى أكثر المراحل التى يمكن ملاحظتها بوضوح عند انتقال المراهقين من المدرسة الى العمل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والمهام ( الخطوات ) الأساسية لهذه المرحلة هى</w:t>
      </w:r>
      <w:r w:rsidRPr="00B12081">
        <w:rPr>
          <w:rFonts w:asciiTheme="majorBidi" w:hAnsiTheme="majorBidi" w:cstheme="majorBidi"/>
          <w:sz w:val="20"/>
          <w:szCs w:val="20"/>
        </w:rPr>
        <w:t xml:space="preserve"> ....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تجميع وبلورة الاختيارات – تحديد الاختيارات – تنفيذ الاختيارات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وبمعنى آخر يقوم المراهقون بـ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1. </w:t>
      </w:r>
      <w:r w:rsidRPr="00B12081">
        <w:rPr>
          <w:rFonts w:asciiTheme="majorBidi" w:hAnsiTheme="majorBidi" w:cstheme="majorBidi"/>
          <w:sz w:val="20"/>
          <w:szCs w:val="20"/>
          <w:rtl/>
        </w:rPr>
        <w:t>تقييم مهاراتهم ومعارفهم ومبادئهم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2. </w:t>
      </w:r>
      <w:r w:rsidRPr="00B12081">
        <w:rPr>
          <w:rFonts w:asciiTheme="majorBidi" w:hAnsiTheme="majorBidi" w:cstheme="majorBidi"/>
          <w:sz w:val="20"/>
          <w:szCs w:val="20"/>
          <w:rtl/>
        </w:rPr>
        <w:t>ويحددون مجال اختياراتهم ( تجميع وبلورة الاختيارات</w:t>
      </w:r>
      <w:r w:rsidRPr="00B12081">
        <w:rPr>
          <w:rFonts w:asciiTheme="majorBidi" w:hAnsiTheme="majorBidi" w:cstheme="majorBidi"/>
          <w:sz w:val="20"/>
          <w:szCs w:val="20"/>
        </w:rPr>
        <w:t xml:space="preserve"> )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3. </w:t>
      </w:r>
      <w:r w:rsidRPr="00B12081">
        <w:rPr>
          <w:rFonts w:asciiTheme="majorBidi" w:hAnsiTheme="majorBidi" w:cstheme="majorBidi"/>
          <w:sz w:val="20"/>
          <w:szCs w:val="20"/>
          <w:rtl/>
        </w:rPr>
        <w:t>يقلصون هذه الاختيارات الى ان يصلون الى تخصص ( تحديد</w:t>
      </w:r>
      <w:r w:rsidRPr="00B12081">
        <w:rPr>
          <w:rFonts w:asciiTheme="majorBidi" w:hAnsiTheme="majorBidi" w:cstheme="majorBidi"/>
          <w:sz w:val="20"/>
          <w:szCs w:val="20"/>
        </w:rPr>
        <w:t xml:space="preserve"> )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4. </w:t>
      </w:r>
      <w:r w:rsidRPr="00B12081">
        <w:rPr>
          <w:rFonts w:asciiTheme="majorBidi" w:hAnsiTheme="majorBidi" w:cstheme="majorBidi"/>
          <w:sz w:val="20"/>
          <w:szCs w:val="20"/>
          <w:rtl/>
        </w:rPr>
        <w:t>عندئذ يأخذو الخطوات التنفيذية ليحققون ذواتهم من خلال هذا الاختيار المهنى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وهنا نجد سؤالا يطل برأسه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ما اهمية التوجيه والارشاد المهنى ؟</w:t>
      </w:r>
      <w:r w:rsidRPr="00B12081">
        <w:rPr>
          <w:rFonts w:asciiTheme="majorBidi" w:hAnsiTheme="majorBidi" w:cstheme="majorBidi"/>
          <w:sz w:val="20"/>
          <w:szCs w:val="20"/>
        </w:rPr>
        <w:t>!!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تشير الدراسات إلى ان للتوجيه والإرشاد المهنى عدة فوائد على المستوى التعليمي – الاجتماعي – الاقتصادى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أولا: فوائد تعليمية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يحقق التوجيه والإرشاد المهنى</w:t>
      </w:r>
      <w:r w:rsidRPr="00B12081">
        <w:rPr>
          <w:rFonts w:asciiTheme="majorBidi" w:hAnsiTheme="majorBidi" w:cstheme="majorBidi"/>
          <w:sz w:val="20"/>
          <w:szCs w:val="20"/>
        </w:rPr>
        <w:t xml:space="preserve"> ...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• </w:t>
      </w:r>
      <w:r w:rsidRPr="00B12081">
        <w:rPr>
          <w:rFonts w:asciiTheme="majorBidi" w:hAnsiTheme="majorBidi" w:cstheme="majorBidi"/>
          <w:sz w:val="20"/>
          <w:szCs w:val="20"/>
          <w:rtl/>
        </w:rPr>
        <w:t>تحسين التحصيل العلمي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• </w:t>
      </w:r>
      <w:r w:rsidRPr="00B12081">
        <w:rPr>
          <w:rFonts w:asciiTheme="majorBidi" w:hAnsiTheme="majorBidi" w:cstheme="majorBidi"/>
          <w:sz w:val="20"/>
          <w:szCs w:val="20"/>
          <w:rtl/>
        </w:rPr>
        <w:t>تحسين إعداد ومشاركه الطالب في التعليم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• </w:t>
      </w:r>
      <w:r w:rsidRPr="00B12081">
        <w:rPr>
          <w:rFonts w:asciiTheme="majorBidi" w:hAnsiTheme="majorBidi" w:cstheme="majorBidi"/>
          <w:sz w:val="20"/>
          <w:szCs w:val="20"/>
          <w:rtl/>
        </w:rPr>
        <w:t>ربط بين مستويات التعليم المختلفة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• </w:t>
      </w:r>
      <w:r w:rsidRPr="00B12081">
        <w:rPr>
          <w:rFonts w:asciiTheme="majorBidi" w:hAnsiTheme="majorBidi" w:cstheme="majorBidi"/>
          <w:sz w:val="20"/>
          <w:szCs w:val="20"/>
          <w:rtl/>
        </w:rPr>
        <w:t>تحقيق اعلي معدلات أداء الطلاب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ثانيا: الفوائد الاجتماعية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يحقق التوجيه والإرشاد المهنى</w:t>
      </w:r>
      <w:r w:rsidRPr="00B12081">
        <w:rPr>
          <w:rFonts w:asciiTheme="majorBidi" w:hAnsiTheme="majorBidi" w:cstheme="majorBidi"/>
          <w:sz w:val="20"/>
          <w:szCs w:val="20"/>
        </w:rPr>
        <w:t xml:space="preserve"> ...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• </w:t>
      </w:r>
      <w:r w:rsidRPr="00B12081">
        <w:rPr>
          <w:rFonts w:asciiTheme="majorBidi" w:hAnsiTheme="majorBidi" w:cstheme="majorBidi"/>
          <w:sz w:val="20"/>
          <w:szCs w:val="20"/>
          <w:rtl/>
        </w:rPr>
        <w:t>اعلي مستويات العمل والأداء الوظيفي الارتياح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• </w:t>
      </w:r>
      <w:r w:rsidRPr="00B12081">
        <w:rPr>
          <w:rFonts w:asciiTheme="majorBidi" w:hAnsiTheme="majorBidi" w:cstheme="majorBidi"/>
          <w:sz w:val="20"/>
          <w:szCs w:val="20"/>
          <w:rtl/>
        </w:rPr>
        <w:t>اقصر طريق الي سوق العمل الاساسيه للعمال الشباب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• </w:t>
      </w:r>
      <w:r w:rsidRPr="00B12081">
        <w:rPr>
          <w:rFonts w:asciiTheme="majorBidi" w:hAnsiTheme="majorBidi" w:cstheme="majorBidi"/>
          <w:sz w:val="20"/>
          <w:szCs w:val="20"/>
          <w:rtl/>
        </w:rPr>
        <w:t>انخفاض معدل البطالة والاكتئاب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• </w:t>
      </w:r>
      <w:r w:rsidRPr="00B12081">
        <w:rPr>
          <w:rFonts w:asciiTheme="majorBidi" w:hAnsiTheme="majorBidi" w:cstheme="majorBidi"/>
          <w:sz w:val="20"/>
          <w:szCs w:val="20"/>
          <w:rtl/>
        </w:rPr>
        <w:t>خفض اعمل العنف المحتملة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ثالثا: الفوائد الاقتصادية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يحقق التوجيه والإرشاد المهنى</w:t>
      </w:r>
      <w:r w:rsidRPr="00B12081">
        <w:rPr>
          <w:rFonts w:asciiTheme="majorBidi" w:hAnsiTheme="majorBidi" w:cstheme="majorBidi"/>
          <w:sz w:val="20"/>
          <w:szCs w:val="20"/>
        </w:rPr>
        <w:t xml:space="preserve"> ...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lastRenderedPageBreak/>
        <w:t xml:space="preserve">• </w:t>
      </w:r>
      <w:r w:rsidRPr="00B12081">
        <w:rPr>
          <w:rFonts w:asciiTheme="majorBidi" w:hAnsiTheme="majorBidi" w:cstheme="majorBidi"/>
          <w:sz w:val="20"/>
          <w:szCs w:val="20"/>
          <w:rtl/>
        </w:rPr>
        <w:t>أقصى إستفادة من تكاليف التعليم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• </w:t>
      </w:r>
      <w:r w:rsidRPr="00B12081">
        <w:rPr>
          <w:rFonts w:asciiTheme="majorBidi" w:hAnsiTheme="majorBidi" w:cstheme="majorBidi"/>
          <w:sz w:val="20"/>
          <w:szCs w:val="20"/>
          <w:rtl/>
        </w:rPr>
        <w:t>انخفاض معدلات البطالة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• </w:t>
      </w:r>
      <w:r w:rsidRPr="00B12081">
        <w:rPr>
          <w:rFonts w:asciiTheme="majorBidi" w:hAnsiTheme="majorBidi" w:cstheme="majorBidi"/>
          <w:sz w:val="20"/>
          <w:szCs w:val="20"/>
          <w:rtl/>
        </w:rPr>
        <w:t>انخفاض تكاليف العمال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• </w:t>
      </w:r>
      <w:r w:rsidRPr="00B12081">
        <w:rPr>
          <w:rFonts w:asciiTheme="majorBidi" w:hAnsiTheme="majorBidi" w:cstheme="majorBidi"/>
          <w:sz w:val="20"/>
          <w:szCs w:val="20"/>
          <w:rtl/>
        </w:rPr>
        <w:t>انخفاض تكاليف السجون والعدالة الجنائية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• </w:t>
      </w:r>
      <w:r w:rsidRPr="00B12081">
        <w:rPr>
          <w:rFonts w:asciiTheme="majorBidi" w:hAnsiTheme="majorBidi" w:cstheme="majorBidi"/>
          <w:sz w:val="20"/>
          <w:szCs w:val="20"/>
          <w:rtl/>
        </w:rPr>
        <w:t>زيادة إنتاجيه العمال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لكن كيف يمكن للمراهقين ان يقوموا بتقييم مهاراتهم ومعارفهم ومبادئهم؟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تقسم نظرية هولاند الشخصيات الى ستة انواع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حيث يقول جون هولاند ان معظم الأفراد يندرجون تحت احد أنواع الشخصيات الآتية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1- </w:t>
      </w:r>
      <w:r w:rsidRPr="00B12081">
        <w:rPr>
          <w:rFonts w:asciiTheme="majorBidi" w:hAnsiTheme="majorBidi" w:cstheme="majorBidi"/>
          <w:sz w:val="20"/>
          <w:szCs w:val="20"/>
          <w:rtl/>
        </w:rPr>
        <w:t>الواقعي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2- </w:t>
      </w:r>
      <w:r w:rsidRPr="00B12081">
        <w:rPr>
          <w:rFonts w:asciiTheme="majorBidi" w:hAnsiTheme="majorBidi" w:cstheme="majorBidi"/>
          <w:sz w:val="20"/>
          <w:szCs w:val="20"/>
          <w:rtl/>
        </w:rPr>
        <w:t>متحقق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3- </w:t>
      </w:r>
      <w:r w:rsidRPr="00B12081">
        <w:rPr>
          <w:rFonts w:asciiTheme="majorBidi" w:hAnsiTheme="majorBidi" w:cstheme="majorBidi"/>
          <w:sz w:val="20"/>
          <w:szCs w:val="20"/>
          <w:rtl/>
        </w:rPr>
        <w:t>الفنى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4- </w:t>
      </w:r>
      <w:r w:rsidRPr="00B12081">
        <w:rPr>
          <w:rFonts w:asciiTheme="majorBidi" w:hAnsiTheme="majorBidi" w:cstheme="majorBidi"/>
          <w:sz w:val="20"/>
          <w:szCs w:val="20"/>
          <w:rtl/>
        </w:rPr>
        <w:t>الاجتماعى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5- </w:t>
      </w:r>
      <w:r w:rsidRPr="00B12081">
        <w:rPr>
          <w:rFonts w:asciiTheme="majorBidi" w:hAnsiTheme="majorBidi" w:cstheme="majorBidi"/>
          <w:sz w:val="20"/>
          <w:szCs w:val="20"/>
          <w:rtl/>
        </w:rPr>
        <w:t>تجارى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6- </w:t>
      </w:r>
      <w:r w:rsidRPr="00B12081">
        <w:rPr>
          <w:rFonts w:asciiTheme="majorBidi" w:hAnsiTheme="majorBidi" w:cstheme="majorBidi"/>
          <w:sz w:val="20"/>
          <w:szCs w:val="20"/>
          <w:rtl/>
        </w:rPr>
        <w:t>تقليدى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الواقعى</w:t>
      </w:r>
      <w:r w:rsidRPr="00B12081">
        <w:rPr>
          <w:rFonts w:asciiTheme="majorBidi" w:hAnsiTheme="majorBidi" w:cstheme="majorBidi"/>
          <w:sz w:val="20"/>
          <w:szCs w:val="20"/>
        </w:rPr>
        <w:t>: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يحب العمل مع الادوات والماكينات والحيوانات ، يتجنب الانشطة الاجتماعية مثل التدريس او التطبيب ، لدية التمهارة للتعامل مع الالات والمعدات او الاشياء الكهربائية او النباتات والحيوانات ، يقدر الامور والتصرفات الواقعية التى يراها او يمسكها او يستخدمها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المتحقق</w:t>
      </w:r>
      <w:r w:rsidRPr="00B12081">
        <w:rPr>
          <w:rFonts w:asciiTheme="majorBidi" w:hAnsiTheme="majorBidi" w:cstheme="majorBidi"/>
          <w:sz w:val="20"/>
          <w:szCs w:val="20"/>
        </w:rPr>
        <w:t>: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يحب دراسة وحل مشكلات العلوم والرياضيات ، بشكل عام يتجنب القيادة وانشطة البيع واقناع الاخرين ، بارع فى فهم وحل المشكلات الرياضية والعلمية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يرى نفسه كعالم او مفكر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الفني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يحب الانشطة الابداعية مثل الرسم – الدراما – المهن اليدوية – الرقص التأليف ويتجنب بشكل عالى الامور الروتينية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يمتلك قدرات فنية عالية فى الكتابة الابداعية والدراما والموسيقى والفنون الاخرى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يقدر الاعمال الابدائية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يرى نفسه معبرا وافكارة اصلية مميزة ومستقل فى رأية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إجتماعى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يحب عمل الاشياء التى تساعد الاخرين ، يحب التدريس – التمريض – إمداد الاخرين بالمعلومات ، يتجنب التعامل مع الماكينات او الادوات او الحيوانات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جيد فى التدريس والتمريض وتوفير المعلومات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يقدر هذه الاعمال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يرى نفسة صديق ودود متعاون ومحل ثقة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التجاري – المبادر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يحب إقناع الآخرين ، بيع الأفكار والأشياء ، يتجنب الأمور التى فيها ملاحظة فائقة أو الأمور العلمية او التحليلية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جيد فى قيادة الآخرين وبيع وتسويق الأفكار والأشياء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يقدر النجاح فى السياسة والقيادة والأعمال التجارية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يرى نفسه طموح ومفعم بالطاقة إجتماعى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lastRenderedPageBreak/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التقليدي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يحب العمل مع الارقام فى التسجيل والتدوين ومع الماكينات ضمن منظومة ، اساليبة عادية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يتجنب الأنشطة الغامضة وغير مخططة مسبقا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جيد فى الأرقام فى التسجيل والتدوين ومع الماكينات ضمن منظومة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يقدر النجاح فى تحقيق المهام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يرى نفسه شخص عادى وجيد فى متابعة الأعمال المخططة مسبقا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أيضا توجد ستة بيئات مختلفة للعمل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  <w:t>1-</w:t>
      </w:r>
      <w:r w:rsidRPr="00B12081">
        <w:rPr>
          <w:rFonts w:asciiTheme="majorBidi" w:hAnsiTheme="majorBidi" w:cstheme="majorBidi"/>
          <w:sz w:val="20"/>
          <w:szCs w:val="20"/>
          <w:rtl/>
        </w:rPr>
        <w:t>الواقعية</w:t>
      </w:r>
      <w:r w:rsidRPr="00B12081">
        <w:rPr>
          <w:rFonts w:asciiTheme="majorBidi" w:hAnsiTheme="majorBidi" w:cstheme="majorBidi"/>
          <w:sz w:val="20"/>
          <w:szCs w:val="20"/>
        </w:rPr>
        <w:br/>
        <w:t>2-</w:t>
      </w:r>
      <w:r w:rsidRPr="00B12081">
        <w:rPr>
          <w:rFonts w:asciiTheme="majorBidi" w:hAnsiTheme="majorBidi" w:cstheme="majorBidi"/>
          <w:sz w:val="20"/>
          <w:szCs w:val="20"/>
          <w:rtl/>
        </w:rPr>
        <w:t>تحقيقيه</w:t>
      </w:r>
      <w:r w:rsidRPr="00B12081">
        <w:rPr>
          <w:rFonts w:asciiTheme="majorBidi" w:hAnsiTheme="majorBidi" w:cstheme="majorBidi"/>
          <w:sz w:val="20"/>
          <w:szCs w:val="20"/>
        </w:rPr>
        <w:br/>
        <w:t>3-</w:t>
      </w:r>
      <w:r w:rsidRPr="00B12081">
        <w:rPr>
          <w:rFonts w:asciiTheme="majorBidi" w:hAnsiTheme="majorBidi" w:cstheme="majorBidi"/>
          <w:sz w:val="20"/>
          <w:szCs w:val="20"/>
          <w:rtl/>
        </w:rPr>
        <w:t>الفنية</w:t>
      </w:r>
      <w:r w:rsidRPr="00B12081">
        <w:rPr>
          <w:rFonts w:asciiTheme="majorBidi" w:hAnsiTheme="majorBidi" w:cstheme="majorBidi"/>
          <w:sz w:val="20"/>
          <w:szCs w:val="20"/>
        </w:rPr>
        <w:br/>
        <w:t>4-</w:t>
      </w:r>
      <w:r w:rsidRPr="00B12081">
        <w:rPr>
          <w:rFonts w:asciiTheme="majorBidi" w:hAnsiTheme="majorBidi" w:cstheme="majorBidi"/>
          <w:sz w:val="20"/>
          <w:szCs w:val="20"/>
          <w:rtl/>
        </w:rPr>
        <w:t>الاجتماعية</w:t>
      </w:r>
      <w:r w:rsidRPr="00B12081">
        <w:rPr>
          <w:rFonts w:asciiTheme="majorBidi" w:hAnsiTheme="majorBidi" w:cstheme="majorBidi"/>
          <w:sz w:val="20"/>
          <w:szCs w:val="20"/>
        </w:rPr>
        <w:br/>
        <w:t>5-</w:t>
      </w:r>
      <w:r w:rsidRPr="00B12081">
        <w:rPr>
          <w:rFonts w:asciiTheme="majorBidi" w:hAnsiTheme="majorBidi" w:cstheme="majorBidi"/>
          <w:sz w:val="20"/>
          <w:szCs w:val="20"/>
          <w:rtl/>
        </w:rPr>
        <w:t>تجارية</w:t>
      </w:r>
      <w:r w:rsidRPr="00B12081">
        <w:rPr>
          <w:rFonts w:asciiTheme="majorBidi" w:hAnsiTheme="majorBidi" w:cstheme="majorBidi"/>
          <w:sz w:val="20"/>
          <w:szCs w:val="20"/>
        </w:rPr>
        <w:br/>
        <w:t>6-</w:t>
      </w:r>
      <w:r w:rsidRPr="00B12081">
        <w:rPr>
          <w:rFonts w:asciiTheme="majorBidi" w:hAnsiTheme="majorBidi" w:cstheme="majorBidi"/>
          <w:sz w:val="20"/>
          <w:szCs w:val="20"/>
          <w:rtl/>
        </w:rPr>
        <w:t>تقليدية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أمثلة المهن ذات البيئة الواقعية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مزارع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الحراجه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رجل إطفاء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فى حدائق الحيوان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شرطي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مهندس طيران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رائد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نجار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كهربائي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ميكانيكي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مهندس محركات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سائق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الإقفال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أمثلة المهن ذات البيئة التحقيقية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الكيميائى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رياضيات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طبيب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عالم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طبيب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بيطري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صيدلي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مهندس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فني كهرباء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أمثلة المهن ذات الطابع الفنى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الرقص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الكتاب المحرر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lastRenderedPageBreak/>
        <w:t>تصميم الملابس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تصميم الرسومات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الممثل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الكوميدي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المؤلف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موسيقي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أمثلة المهن ذات الطابع الاجتماعى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استشارى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موظف الإفراج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العامل الاجتماعي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طب الأسنان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ممرضه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العلاج الجسدي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مدرس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أمين مكتبة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مدرب رياضي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أمثلة الأعمال ذات بيئة العمل التجارى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المزايدات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مبيعات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السفريات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الترفيه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مدير المخيم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محام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مدير المدينه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مدير مبيعات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رئيس البنك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المذيع التلفزيوني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مفتش الجمارك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مدير فندق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عقاري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امثلة الاعمال التقليدية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كاتب محكمه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امين سر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ماسك دفاتر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سكرتير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كاتب البريد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البريد الناقل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كاتب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دليل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العلاقة بين أنواع المهن وأنواع الشخصيات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توجد علاقات توافق بين أنواع المهن وأنواع الشخصيات كما يوضحها الجدول التالى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lastRenderedPageBreak/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جدول علاقة انواع الشخصيات بأنواع المهن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نوع الشخصيه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يتفق كثيرا مع معظم المهن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متوافق مع المهن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واقعي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واقعيه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التحقيقية التقليديه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تحقيقى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التحقيقية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الواقعيه والفنيه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الفني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الفنيه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التحقيقية والاجتماعيه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الاجتماعي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الاجتماعيه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الفنيه والابداعيه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التجارى - المبادره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التجارية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الاجتماعيه والتقليديه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تقليدي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التجارية واقعيه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إذا تقول نظرية هولاند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انواع المهن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الواقعي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متحقق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الفنى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الاجتماعى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تجارى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تقليدى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المهن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نوع الشخصية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الواقعي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متحقق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الفنى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الاجتماعى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تجارى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تقليدى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الشاب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قارن مع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مع التوفيق تقود الى النجاح والرضاء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lastRenderedPageBreak/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إختبار هولاند للتوجيه المهنى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يطرح هذا الاختبار عدة أسئلة على الشخص المختبر - ومن ثم - بعد بعض العمليات الاحصائية يتم تحديد نوع شخصية هذا الفرد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ويتكون الاختبار من خمسة أسئلة</w:t>
      </w:r>
      <w:r w:rsidRPr="00B12081">
        <w:rPr>
          <w:rFonts w:asciiTheme="majorBidi" w:hAnsiTheme="majorBidi" w:cstheme="majorBidi"/>
          <w:sz w:val="20"/>
          <w:szCs w:val="20"/>
        </w:rPr>
        <w:t xml:space="preserve"> ...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  <w:t>1-</w:t>
      </w:r>
      <w:r w:rsidRPr="00B12081">
        <w:rPr>
          <w:rFonts w:asciiTheme="majorBidi" w:hAnsiTheme="majorBidi" w:cstheme="majorBidi"/>
          <w:sz w:val="20"/>
          <w:szCs w:val="20"/>
          <w:rtl/>
        </w:rPr>
        <w:t xml:space="preserve">اي من المهن الآتية يثير اهتمامك </w:t>
      </w:r>
      <w:proofErr w:type="gramStart"/>
      <w:r w:rsidRPr="00B12081">
        <w:rPr>
          <w:rFonts w:asciiTheme="majorBidi" w:hAnsiTheme="majorBidi" w:cstheme="majorBidi"/>
          <w:sz w:val="20"/>
          <w:szCs w:val="20"/>
          <w:rtl/>
        </w:rPr>
        <w:t>( تحب</w:t>
      </w:r>
      <w:proofErr w:type="gramEnd"/>
      <w:r w:rsidRPr="00B12081">
        <w:rPr>
          <w:rFonts w:asciiTheme="majorBidi" w:hAnsiTheme="majorBidi" w:cstheme="majorBidi"/>
          <w:sz w:val="20"/>
          <w:szCs w:val="20"/>
          <w:rtl/>
        </w:rPr>
        <w:t xml:space="preserve"> ان تأدية أو تحب ان تعرف عنها ) ويقدم للفرد 42 وظيفة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  <w:t>2-</w:t>
      </w:r>
      <w:r w:rsidRPr="00B12081">
        <w:rPr>
          <w:rFonts w:asciiTheme="majorBidi" w:hAnsiTheme="majorBidi" w:cstheme="majorBidi"/>
          <w:sz w:val="20"/>
          <w:szCs w:val="20"/>
          <w:rtl/>
        </w:rPr>
        <w:t>ماذا تحب ان تعمل ؟ حيث يقدم 6 أسئلة فى ستة جمل يجيب عنها الفرد من خلال اختيار من عدة اختيارات ( غير حقيقى – حقيقى معظم المرات – حقيقى ) والأسئلة من نوع ( انا أحب ان</w:t>
      </w:r>
      <w:r w:rsidRPr="00B12081">
        <w:rPr>
          <w:rFonts w:asciiTheme="majorBidi" w:hAnsiTheme="majorBidi" w:cstheme="majorBidi"/>
          <w:sz w:val="20"/>
          <w:szCs w:val="20"/>
        </w:rPr>
        <w:t xml:space="preserve"> .... ) </w:t>
      </w:r>
      <w:r w:rsidRPr="00B12081">
        <w:rPr>
          <w:rFonts w:asciiTheme="majorBidi" w:hAnsiTheme="majorBidi" w:cstheme="majorBidi"/>
          <w:sz w:val="20"/>
          <w:szCs w:val="20"/>
        </w:rPr>
        <w:br/>
        <w:t>3-</w:t>
      </w:r>
      <w:r w:rsidRPr="00B12081">
        <w:rPr>
          <w:rFonts w:asciiTheme="majorBidi" w:hAnsiTheme="majorBidi" w:cstheme="majorBidi"/>
          <w:sz w:val="20"/>
          <w:szCs w:val="20"/>
          <w:rtl/>
        </w:rPr>
        <w:t>ما قدراتك ؟ بنفس الأسلوب السابق والأسئلة من نوع ( انا امتلك القدرة على ... – انا جيد فى</w:t>
      </w:r>
      <w:r w:rsidRPr="00B12081">
        <w:rPr>
          <w:rFonts w:asciiTheme="majorBidi" w:hAnsiTheme="majorBidi" w:cstheme="majorBidi"/>
          <w:sz w:val="20"/>
          <w:szCs w:val="20"/>
        </w:rPr>
        <w:t xml:space="preserve"> ..... ) </w:t>
      </w:r>
      <w:r w:rsidRPr="00B12081">
        <w:rPr>
          <w:rFonts w:asciiTheme="majorBidi" w:hAnsiTheme="majorBidi" w:cstheme="majorBidi"/>
          <w:sz w:val="20"/>
          <w:szCs w:val="20"/>
        </w:rPr>
        <w:br/>
        <w:t>4-</w:t>
      </w:r>
      <w:r w:rsidRPr="00B12081">
        <w:rPr>
          <w:rFonts w:asciiTheme="majorBidi" w:hAnsiTheme="majorBidi" w:cstheme="majorBidi"/>
          <w:sz w:val="20"/>
          <w:szCs w:val="20"/>
          <w:rtl/>
        </w:rPr>
        <w:t>كيف ترى نفسك ؟ بنفس الأسلوب السابق والأسئلة من نوع ( أنا أرى نفسى مؤلفا</w:t>
      </w:r>
      <w:r w:rsidRPr="00B12081">
        <w:rPr>
          <w:rFonts w:asciiTheme="majorBidi" w:hAnsiTheme="majorBidi" w:cstheme="majorBidi"/>
          <w:sz w:val="20"/>
          <w:szCs w:val="20"/>
        </w:rPr>
        <w:t xml:space="preserve"> .... </w:t>
      </w:r>
      <w:proofErr w:type="gramStart"/>
      <w:r w:rsidRPr="00B12081">
        <w:rPr>
          <w:rFonts w:asciiTheme="majorBidi" w:hAnsiTheme="majorBidi" w:cstheme="majorBidi"/>
          <w:sz w:val="20"/>
          <w:szCs w:val="20"/>
        </w:rPr>
        <w:t>)</w:t>
      </w:r>
      <w:proofErr w:type="gramEnd"/>
      <w:r w:rsidRPr="00B12081">
        <w:rPr>
          <w:rFonts w:asciiTheme="majorBidi" w:hAnsiTheme="majorBidi" w:cstheme="majorBidi"/>
          <w:sz w:val="20"/>
          <w:szCs w:val="20"/>
        </w:rPr>
        <w:br/>
        <w:t>5-</w:t>
      </w:r>
      <w:r w:rsidRPr="00B12081">
        <w:rPr>
          <w:rFonts w:asciiTheme="majorBidi" w:hAnsiTheme="majorBidi" w:cstheme="majorBidi"/>
          <w:sz w:val="20"/>
          <w:szCs w:val="20"/>
          <w:rtl/>
        </w:rPr>
        <w:t>ما الذى تقدره ؟ اى الأعمال تقدرها ... ؟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عندئذ يعطيك الاختبار بعض الدرجات التى تستطيع من خلالها معرفة نوع الشخصية الى يكون الفرد اقرب اليها</w:t>
      </w:r>
      <w:r w:rsidRPr="00B12081">
        <w:rPr>
          <w:rFonts w:asciiTheme="majorBidi" w:hAnsiTheme="majorBidi" w:cstheme="majorBidi"/>
          <w:sz w:val="20"/>
          <w:szCs w:val="20"/>
        </w:rPr>
        <w:t xml:space="preserve"> ...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حيث يعطى درجات مثل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واقعى 4 / فنى 6 / تحقيقى 10 / أجتماعى 12 / تقليدى 7 / تجارى 9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وهذه النتيجة تقول ان هذا الفرد سيكون أفضل وسعيد فى العمل فى احد المهن او الوظائف التى تتطابق مع إثنين او ثلاث اعلى درجات حصل عليها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ثم يقدم قوائم طويلة من المهن تحت كل نوع من انواع المهن ليختار منها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هذه المهن ( تحت كل نوع ) مقسمة الى تجمعات مهنية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مثال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المهن الاجتماعية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يندرج تحتها خمسة مجموعات من الوظائف هى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  <w:t>1-</w:t>
      </w:r>
      <w:r w:rsidRPr="00B12081">
        <w:rPr>
          <w:rFonts w:asciiTheme="majorBidi" w:hAnsiTheme="majorBidi" w:cstheme="majorBidi"/>
          <w:sz w:val="20"/>
          <w:szCs w:val="20"/>
          <w:rtl/>
        </w:rPr>
        <w:t>الخدمات الاجتماعية ( يندرج تحتها ثمانية وظائف</w:t>
      </w:r>
      <w:r w:rsidRPr="00B12081">
        <w:rPr>
          <w:rFonts w:asciiTheme="majorBidi" w:hAnsiTheme="majorBidi" w:cstheme="majorBidi"/>
          <w:sz w:val="20"/>
          <w:szCs w:val="20"/>
        </w:rPr>
        <w:t xml:space="preserve"> ) </w:t>
      </w:r>
      <w:r w:rsidRPr="00B12081">
        <w:rPr>
          <w:rFonts w:asciiTheme="majorBidi" w:hAnsiTheme="majorBidi" w:cstheme="majorBidi"/>
          <w:sz w:val="20"/>
          <w:szCs w:val="20"/>
        </w:rPr>
        <w:br/>
        <w:t>2-</w:t>
      </w:r>
      <w:r w:rsidRPr="00B12081">
        <w:rPr>
          <w:rFonts w:asciiTheme="majorBidi" w:hAnsiTheme="majorBidi" w:cstheme="majorBidi"/>
          <w:sz w:val="20"/>
          <w:szCs w:val="20"/>
          <w:rtl/>
        </w:rPr>
        <w:t>رعاية الاطفال والبالغين ( يندرج تحتها ثمانية وظائف</w:t>
      </w:r>
      <w:r w:rsidRPr="00B12081">
        <w:rPr>
          <w:rFonts w:asciiTheme="majorBidi" w:hAnsiTheme="majorBidi" w:cstheme="majorBidi"/>
          <w:sz w:val="20"/>
          <w:szCs w:val="20"/>
        </w:rPr>
        <w:t xml:space="preserve"> ) </w:t>
      </w:r>
      <w:r w:rsidRPr="00B12081">
        <w:rPr>
          <w:rFonts w:asciiTheme="majorBidi" w:hAnsiTheme="majorBidi" w:cstheme="majorBidi"/>
          <w:sz w:val="20"/>
          <w:szCs w:val="20"/>
        </w:rPr>
        <w:br/>
        <w:t>3-</w:t>
      </w:r>
      <w:r w:rsidRPr="00B12081">
        <w:rPr>
          <w:rFonts w:asciiTheme="majorBidi" w:hAnsiTheme="majorBidi" w:cstheme="majorBidi"/>
          <w:sz w:val="20"/>
          <w:szCs w:val="20"/>
          <w:rtl/>
        </w:rPr>
        <w:t>خدمات التعليم والمكتبات ( يندرج تحتها 10 وظائف</w:t>
      </w:r>
      <w:r w:rsidRPr="00B12081">
        <w:rPr>
          <w:rFonts w:asciiTheme="majorBidi" w:hAnsiTheme="majorBidi" w:cstheme="majorBidi"/>
          <w:sz w:val="20"/>
          <w:szCs w:val="20"/>
        </w:rPr>
        <w:t xml:space="preserve"> ) </w:t>
      </w:r>
      <w:r w:rsidRPr="00B12081">
        <w:rPr>
          <w:rFonts w:asciiTheme="majorBidi" w:hAnsiTheme="majorBidi" w:cstheme="majorBidi"/>
          <w:sz w:val="20"/>
          <w:szCs w:val="20"/>
        </w:rPr>
        <w:br/>
        <w:t>4-</w:t>
      </w:r>
      <w:r w:rsidRPr="00B12081">
        <w:rPr>
          <w:rFonts w:asciiTheme="majorBidi" w:hAnsiTheme="majorBidi" w:cstheme="majorBidi"/>
          <w:sz w:val="20"/>
          <w:szCs w:val="20"/>
          <w:rtl/>
        </w:rPr>
        <w:t>التمريض والمداواة والتدريس المتخصص( يندرج تحتها ثمانية عشر وظيفة</w:t>
      </w:r>
      <w:r w:rsidRPr="00B12081">
        <w:rPr>
          <w:rFonts w:asciiTheme="majorBidi" w:hAnsiTheme="majorBidi" w:cstheme="majorBidi"/>
          <w:sz w:val="20"/>
          <w:szCs w:val="20"/>
        </w:rPr>
        <w:t xml:space="preserve"> )</w:t>
      </w:r>
      <w:r w:rsidRPr="00B12081">
        <w:rPr>
          <w:rFonts w:asciiTheme="majorBidi" w:hAnsiTheme="majorBidi" w:cstheme="majorBidi"/>
          <w:sz w:val="20"/>
          <w:szCs w:val="20"/>
        </w:rPr>
        <w:br/>
        <w:t>5-</w:t>
      </w:r>
      <w:r w:rsidRPr="00B12081">
        <w:rPr>
          <w:rFonts w:asciiTheme="majorBidi" w:hAnsiTheme="majorBidi" w:cstheme="majorBidi"/>
          <w:sz w:val="20"/>
          <w:szCs w:val="20"/>
          <w:rtl/>
        </w:rPr>
        <w:t>الرياضة (يندرج تحتها اربعة وظائف</w:t>
      </w:r>
      <w:r w:rsidRPr="00B12081">
        <w:rPr>
          <w:rFonts w:asciiTheme="majorBidi" w:hAnsiTheme="majorBidi" w:cstheme="majorBidi"/>
          <w:sz w:val="20"/>
          <w:szCs w:val="20"/>
        </w:rPr>
        <w:t xml:space="preserve"> )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مرفق مثال اخر للمهن الفنية للتوضيح</w:t>
      </w:r>
      <w:r w:rsidRPr="00B12081">
        <w:rPr>
          <w:rFonts w:asciiTheme="majorBidi" w:hAnsiTheme="majorBidi" w:cstheme="majorBidi"/>
          <w:sz w:val="20"/>
          <w:szCs w:val="20"/>
        </w:rPr>
        <w:t xml:space="preserve">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Literary Arts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Biographer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Editor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Editorial Writer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Playwright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Poet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Writer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lastRenderedPageBreak/>
        <w:t xml:space="preserve">Visual Arts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Architect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Cartoonist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Commercial or Industrial Designer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Desktop Publisher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Graphic Designer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Illustrator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Interior Designer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Floral Designer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Fashion Designer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Landscape Architect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Painter or Sculptor </w:t>
      </w:r>
      <w:r w:rsidRPr="00B12081">
        <w:rPr>
          <w:rFonts w:asciiTheme="majorBidi" w:hAnsiTheme="majorBidi" w:cstheme="majorBidi"/>
          <w:sz w:val="20"/>
          <w:szCs w:val="20"/>
        </w:rPr>
        <w:br/>
        <w:t>Photographer</w:t>
      </w:r>
      <w:r w:rsidRPr="00B12081">
        <w:rPr>
          <w:rFonts w:asciiTheme="majorBidi" w:hAnsiTheme="majorBidi" w:cstheme="majorBidi"/>
          <w:sz w:val="20"/>
          <w:szCs w:val="20"/>
        </w:rPr>
        <w:br/>
        <w:t>Television and Video Camera Operator or Editor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Drama and Dance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Actor/Actress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Choreographer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Dancer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Director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Disk Jockey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Producer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Radio and Television Announcer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Music 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Composer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Choral Director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Musician </w:t>
      </w:r>
      <w:r w:rsidRPr="00B12081">
        <w:rPr>
          <w:rFonts w:asciiTheme="majorBidi" w:hAnsiTheme="majorBidi" w:cstheme="majorBidi"/>
          <w:sz w:val="20"/>
          <w:szCs w:val="20"/>
        </w:rPr>
        <w:br/>
        <w:t xml:space="preserve">Orchestra Conductor </w:t>
      </w:r>
      <w:r w:rsidRPr="00B12081">
        <w:rPr>
          <w:rFonts w:asciiTheme="majorBidi" w:hAnsiTheme="majorBidi" w:cstheme="majorBidi"/>
          <w:sz w:val="20"/>
          <w:szCs w:val="20"/>
        </w:rPr>
        <w:br/>
        <w:t>Singer</w:t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</w:rPr>
        <w:br/>
      </w:r>
      <w:r w:rsidRPr="00B12081">
        <w:rPr>
          <w:rFonts w:asciiTheme="majorBidi" w:hAnsiTheme="majorBidi" w:cstheme="majorBidi"/>
          <w:sz w:val="20"/>
          <w:szCs w:val="20"/>
          <w:rtl/>
        </w:rPr>
        <w:t>عندئذ يستطيع الفرد ان يقرر لنفسه مسارات تعليمية تساعده لتحقيق هدفه</w:t>
      </w:r>
      <w:r w:rsidRPr="00B12081">
        <w:rPr>
          <w:rFonts w:asciiTheme="majorBidi" w:hAnsiTheme="majorBidi" w:cstheme="majorBidi"/>
          <w:sz w:val="20"/>
          <w:szCs w:val="20"/>
        </w:rPr>
        <w:t>.</w:t>
      </w:r>
    </w:p>
    <w:sectPr w:rsidR="00DB508B" w:rsidRPr="00B12081" w:rsidSect="00DB5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B12081"/>
    <w:rsid w:val="008E1B6E"/>
    <w:rsid w:val="00B12081"/>
    <w:rsid w:val="00B645B4"/>
    <w:rsid w:val="00DB5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0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eerke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1114</Words>
  <Characters>6353</Characters>
  <Application>Microsoft Office Word</Application>
  <DocSecurity>0</DocSecurity>
  <Lines>52</Lines>
  <Paragraphs>14</Paragraphs>
  <ScaleCrop>false</ScaleCrop>
  <Company>Microsoft</Company>
  <LinksUpToDate>false</LinksUpToDate>
  <CharactersWithSpaces>7453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2011-06-29T23:13:00Z</dcterms:created>
  <dcterms:modified xsi:type="dcterms:W3CDTF">2011-06-29T23:13:00Z</dcterms:modified>
</cp:coreProperties>
</file>